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445" w:lineRule="exact"/>
        <w:ind w:left="0" w:right="3610" w:firstLine="0"/>
        <w:jc w:val="center"/>
        <w:rPr>
          <w:sz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4980940</wp:posOffset>
            </wp:positionH>
            <wp:positionV relativeFrom="paragraph">
              <wp:posOffset>43180</wp:posOffset>
            </wp:positionV>
            <wp:extent cx="2179320" cy="143764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9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z w:val="32"/>
        </w:rPr>
        <w:t>Занятие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по</w:t>
      </w:r>
      <w:r>
        <w:rPr>
          <w:color w:val="006FC0"/>
          <w:spacing w:val="-4"/>
          <w:sz w:val="32"/>
        </w:rPr>
        <w:t xml:space="preserve"> </w:t>
      </w:r>
      <w:r>
        <w:rPr>
          <w:color w:val="006FC0"/>
          <w:spacing w:val="-2"/>
          <w:sz w:val="32"/>
        </w:rPr>
        <w:t>патриотическо-</w:t>
      </w:r>
    </w:p>
    <w:p>
      <w:pPr>
        <w:spacing w:before="0" w:line="242" w:lineRule="auto"/>
        <w:ind w:left="5" w:right="3610" w:firstLine="0"/>
        <w:jc w:val="center"/>
        <w:rPr>
          <w:sz w:val="32"/>
        </w:rPr>
      </w:pPr>
      <w:r>
        <w:rPr>
          <w:color w:val="006FC0"/>
          <w:sz w:val="32"/>
        </w:rPr>
        <w:t>нравственному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воспитанию</w:t>
      </w:r>
      <w:r>
        <w:rPr>
          <w:color w:val="006FC0"/>
          <w:spacing w:val="-12"/>
          <w:sz w:val="32"/>
        </w:rPr>
        <w:t xml:space="preserve"> </w:t>
      </w:r>
      <w:r>
        <w:rPr>
          <w:color w:val="006FC0"/>
          <w:sz w:val="32"/>
        </w:rPr>
        <w:t>в</w:t>
      </w:r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 xml:space="preserve">старшей </w:t>
      </w:r>
      <w:r>
        <w:rPr>
          <w:color w:val="006FC0"/>
          <w:spacing w:val="-2"/>
          <w:sz w:val="32"/>
        </w:rPr>
        <w:t>группе</w:t>
      </w:r>
    </w:p>
    <w:p>
      <w:pPr>
        <w:spacing w:before="0" w:line="437" w:lineRule="exact"/>
        <w:ind w:left="1293" w:right="0" w:firstLine="0"/>
        <w:jc w:val="left"/>
        <w:rPr>
          <w:sz w:val="32"/>
        </w:rPr>
      </w:pPr>
      <w:r>
        <w:rPr>
          <w:color w:val="FF0000"/>
          <w:sz w:val="32"/>
        </w:rPr>
        <w:t>«НАША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АРМИЯ</w:t>
      </w:r>
      <w:r>
        <w:rPr>
          <w:color w:val="FF0000"/>
          <w:spacing w:val="-2"/>
          <w:sz w:val="32"/>
        </w:rPr>
        <w:t xml:space="preserve"> СИЛЬНА»</w:t>
      </w:r>
    </w:p>
    <w:p>
      <w:pPr>
        <w:tabs>
          <w:tab w:val="left" w:pos="1683"/>
          <w:tab w:val="left" w:pos="2982"/>
          <w:tab w:val="left" w:pos="3920"/>
          <w:tab w:val="left" w:pos="5672"/>
        </w:tabs>
        <w:spacing w:before="333"/>
        <w:ind w:left="116" w:right="3725" w:firstLine="0"/>
        <w:jc w:val="left"/>
        <w:rPr>
          <w:sz w:val="24"/>
        </w:rPr>
      </w:pPr>
      <w:r>
        <w:rPr>
          <w:spacing w:val="-2"/>
          <w:sz w:val="24"/>
        </w:rPr>
        <w:t>Составила:</w:t>
      </w:r>
      <w:r>
        <w:rPr>
          <w:sz w:val="24"/>
        </w:rPr>
        <w:tab/>
      </w:r>
      <w:r>
        <w:rPr>
          <w:sz w:val="24"/>
          <w:lang w:val="ru-RU"/>
        </w:rPr>
        <w:t>Полякова</w:t>
      </w:r>
      <w:r>
        <w:rPr>
          <w:rFonts w:hint="default"/>
          <w:sz w:val="24"/>
          <w:lang w:val="ru-RU"/>
        </w:rPr>
        <w:t xml:space="preserve"> Диана Юрьевна</w:t>
      </w:r>
      <w:r>
        <w:rPr>
          <w:spacing w:val="-4"/>
          <w:sz w:val="24"/>
        </w:rPr>
        <w:t>.,</w:t>
      </w:r>
      <w:r>
        <w:rPr>
          <w:spacing w:val="-2"/>
          <w:sz w:val="24"/>
        </w:rPr>
        <w:t>воспитатель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 xml:space="preserve">первой </w:t>
      </w:r>
      <w:r>
        <w:rPr>
          <w:sz w:val="24"/>
        </w:rPr>
        <w:t>квалификационной категории</w:t>
      </w:r>
    </w:p>
    <w:p>
      <w:pPr>
        <w:pStyle w:val="4"/>
        <w:tabs>
          <w:tab w:val="left" w:pos="1396"/>
          <w:tab w:val="left" w:pos="2935"/>
          <w:tab w:val="left" w:pos="3335"/>
          <w:tab w:val="left" w:pos="4374"/>
          <w:tab w:val="left" w:pos="5642"/>
          <w:tab w:val="left" w:pos="7149"/>
          <w:tab w:val="left" w:pos="7541"/>
        </w:tabs>
        <w:spacing w:line="237" w:lineRule="auto"/>
        <w:ind w:right="332"/>
        <w:rPr>
          <w:rFonts w:hint="default"/>
          <w:color w:val="006FC0"/>
          <w:spacing w:val="-2"/>
          <w:lang w:val="ru-RU"/>
        </w:rPr>
      </w:pPr>
      <w:r>
        <w:rPr>
          <w:rFonts w:hint="default"/>
          <w:color w:val="006FC0"/>
          <w:spacing w:val="-2"/>
          <w:lang w:val="ru-RU"/>
        </w:rPr>
        <w:t xml:space="preserve">    МБДОУ детский сад «Липка»</w:t>
      </w:r>
      <w:bookmarkStart w:id="0" w:name="_GoBack"/>
      <w:bookmarkEnd w:id="0"/>
    </w:p>
    <w:p>
      <w:pPr>
        <w:pStyle w:val="4"/>
        <w:tabs>
          <w:tab w:val="left" w:pos="1396"/>
          <w:tab w:val="left" w:pos="2935"/>
          <w:tab w:val="left" w:pos="3335"/>
          <w:tab w:val="left" w:pos="4374"/>
          <w:tab w:val="left" w:pos="5642"/>
          <w:tab w:val="left" w:pos="7149"/>
          <w:tab w:val="left" w:pos="7541"/>
        </w:tabs>
        <w:spacing w:line="237" w:lineRule="auto"/>
        <w:ind w:right="332"/>
      </w:pPr>
      <w:r>
        <w:rPr>
          <w:color w:val="006FC0"/>
          <w:spacing w:val="-2"/>
        </w:rPr>
        <w:t>Цель:</w:t>
      </w:r>
      <w:r>
        <w:rPr>
          <w:color w:val="006FC0"/>
        </w:rPr>
        <w:tab/>
      </w:r>
      <w:r>
        <w:rPr>
          <w:spacing w:val="-2"/>
        </w:rPr>
        <w:t>Развивать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военнослужащим </w:t>
      </w:r>
      <w:r>
        <w:t>Российской армии .</w:t>
      </w:r>
    </w:p>
    <w:p>
      <w:pPr>
        <w:pStyle w:val="4"/>
        <w:spacing w:before="5" w:line="389" w:lineRule="exact"/>
      </w:pPr>
      <w:r>
        <w:rPr>
          <w:color w:val="006FC0"/>
          <w:spacing w:val="-2"/>
        </w:rPr>
        <w:t>Задачи</w:t>
      </w:r>
      <w:r>
        <w:rPr>
          <w:spacing w:val="-2"/>
        </w:rPr>
        <w:t>:</w:t>
      </w:r>
    </w:p>
    <w:p>
      <w:pPr>
        <w:pStyle w:val="6"/>
        <w:numPr>
          <w:ilvl w:val="0"/>
          <w:numId w:val="1"/>
        </w:numPr>
        <w:tabs>
          <w:tab w:val="left" w:pos="824"/>
        </w:tabs>
        <w:spacing w:before="0" w:after="0" w:line="242" w:lineRule="auto"/>
        <w:ind w:left="116" w:right="338" w:firstLine="0"/>
        <w:jc w:val="left"/>
        <w:rPr>
          <w:rFonts w:ascii="Wingdings" w:hAnsi="Wingdings"/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там,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бывают войска в армии России.</w:t>
      </w:r>
    </w:p>
    <w:p>
      <w:pPr>
        <w:pStyle w:val="6"/>
        <w:numPr>
          <w:ilvl w:val="0"/>
          <w:numId w:val="1"/>
        </w:numPr>
        <w:tabs>
          <w:tab w:val="left" w:pos="824"/>
        </w:tabs>
        <w:spacing w:before="0" w:after="0" w:line="382" w:lineRule="exact"/>
        <w:ind w:left="824" w:right="0" w:hanging="708"/>
        <w:jc w:val="left"/>
        <w:rPr>
          <w:rFonts w:ascii="Wingdings" w:hAnsi="Wingdings"/>
          <w:sz w:val="22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>
      <w:pPr>
        <w:pStyle w:val="6"/>
        <w:numPr>
          <w:ilvl w:val="0"/>
          <w:numId w:val="1"/>
        </w:numPr>
        <w:tabs>
          <w:tab w:val="left" w:pos="824"/>
        </w:tabs>
        <w:spacing w:before="4" w:after="0" w:line="237" w:lineRule="auto"/>
        <w:ind w:left="116" w:right="340" w:firstLine="0"/>
        <w:jc w:val="left"/>
        <w:rPr>
          <w:rFonts w:ascii="Wingdings" w:hAnsi="Wingdings"/>
          <w:sz w:val="28"/>
        </w:rPr>
      </w:pPr>
      <w:r>
        <w:rPr>
          <w:sz w:val="28"/>
        </w:rPr>
        <w:t>Закрепить 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обобщить знания о военных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военной </w:t>
      </w:r>
      <w:r>
        <w:rPr>
          <w:spacing w:val="-2"/>
          <w:sz w:val="28"/>
        </w:rPr>
        <w:t>технике.</w:t>
      </w:r>
    </w:p>
    <w:p>
      <w:pPr>
        <w:pStyle w:val="6"/>
        <w:numPr>
          <w:ilvl w:val="0"/>
          <w:numId w:val="1"/>
        </w:numPr>
        <w:tabs>
          <w:tab w:val="left" w:pos="824"/>
        </w:tabs>
        <w:spacing w:before="4" w:after="0" w:line="242" w:lineRule="auto"/>
        <w:ind w:left="116" w:right="333" w:firstLine="0"/>
        <w:jc w:val="left"/>
        <w:rPr>
          <w:rFonts w:ascii="Wingdings" w:hAnsi="Wingdings"/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военного.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 быть похожими на сильных и смелых российских воинов</w:t>
      </w:r>
    </w:p>
    <w:p>
      <w:pPr>
        <w:pStyle w:val="4"/>
        <w:spacing w:line="382" w:lineRule="exact"/>
        <w:ind w:left="200"/>
        <w:jc w:val="both"/>
      </w:pPr>
      <w:r>
        <w:rPr>
          <w:color w:val="006FC0"/>
        </w:rPr>
        <w:t>Предварительная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работа:</w:t>
      </w:r>
    </w:p>
    <w:p>
      <w:pPr>
        <w:pStyle w:val="4"/>
        <w:spacing w:before="2"/>
        <w:ind w:right="325"/>
        <w:jc w:val="both"/>
      </w:pPr>
      <w:r>
        <w:t>Беседы «Наши папы», «Защитники Отечества», «Героями гордится Родина моя». «Сохраним в сердцах своих память вечную о них…» Рассматривание иллюстраций на тему: «Никто не забыт, ничто не забыто…», «Российская Армия». Разучивание песен: «Ты не бойся мама я с тобой», «Бравые солдаты». Чтение и заучивание стихотворений: Н. Найдёнова «Пусть будет мир», Л. Некрасова «Наша армия родная», Е. Александрова</w:t>
      </w:r>
      <w:r>
        <w:rPr>
          <w:spacing w:val="-1"/>
        </w:rPr>
        <w:t xml:space="preserve"> </w:t>
      </w:r>
      <w:r>
        <w:t>«Будущим</w:t>
      </w:r>
      <w:r>
        <w:rPr>
          <w:spacing w:val="-3"/>
        </w:rPr>
        <w:t xml:space="preserve"> </w:t>
      </w:r>
      <w:r>
        <w:t>защитникам</w:t>
      </w:r>
      <w:r>
        <w:rPr>
          <w:spacing w:val="-2"/>
        </w:rPr>
        <w:t xml:space="preserve"> </w:t>
      </w:r>
      <w:r>
        <w:t>отечества»,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Ладонщиков</w:t>
      </w:r>
      <w:r>
        <w:rPr>
          <w:spacing w:val="-3"/>
        </w:rPr>
        <w:t xml:space="preserve"> </w:t>
      </w:r>
      <w:r>
        <w:t xml:space="preserve">«Наша </w:t>
      </w:r>
      <w:r>
        <w:rPr>
          <w:spacing w:val="-2"/>
        </w:rPr>
        <w:t>Родина».</w:t>
      </w:r>
    </w:p>
    <w:p>
      <w:pPr>
        <w:pStyle w:val="4"/>
        <w:spacing w:line="389" w:lineRule="exact"/>
      </w:pPr>
      <w:r>
        <w:rPr>
          <w:color w:val="006FC0"/>
          <w:spacing w:val="-2"/>
        </w:rPr>
        <w:t>Оборудование:</w:t>
      </w:r>
    </w:p>
    <w:p>
      <w:pPr>
        <w:pStyle w:val="4"/>
        <w:spacing w:before="2"/>
        <w:ind w:right="3725"/>
      </w:pPr>
      <w:r>
        <w:t>Видео</w:t>
      </w:r>
      <w:r>
        <w:rPr>
          <w:spacing w:val="-12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интерактивной</w:t>
      </w:r>
      <w:r>
        <w:rPr>
          <w:spacing w:val="-10"/>
        </w:rPr>
        <w:t xml:space="preserve"> </w:t>
      </w:r>
      <w:r>
        <w:t xml:space="preserve">доски. </w:t>
      </w:r>
      <w:r>
        <w:rPr>
          <w:color w:val="006FC0"/>
        </w:rPr>
        <w:t>Ход занятия:</w:t>
      </w:r>
    </w:p>
    <w:p>
      <w:pPr>
        <w:pStyle w:val="4"/>
        <w:ind w:right="6456"/>
      </w:pPr>
      <w:r>
        <w:t>Мы защитники страны, Тренированны, сильны. Пограничники,</w:t>
      </w:r>
      <w:r>
        <w:rPr>
          <w:spacing w:val="-21"/>
        </w:rPr>
        <w:t xml:space="preserve"> </w:t>
      </w:r>
      <w:r>
        <w:t>танкисты, Моряки, артиллеристы.</w:t>
      </w:r>
    </w:p>
    <w:p>
      <w:pPr>
        <w:pStyle w:val="4"/>
        <w:ind w:right="6456"/>
      </w:pPr>
      <w:r>
        <w:t>Службы</w:t>
      </w:r>
      <w:r>
        <w:rPr>
          <w:spacing w:val="-15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несем</w:t>
      </w:r>
      <w:r>
        <w:rPr>
          <w:spacing w:val="-15"/>
        </w:rPr>
        <w:t xml:space="preserve"> </w:t>
      </w:r>
      <w:r>
        <w:t>везде, На земле и на воде.</w:t>
      </w:r>
    </w:p>
    <w:p>
      <w:pPr>
        <w:pStyle w:val="4"/>
      </w:pPr>
      <w:r>
        <w:t>Вос.: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 о</w:t>
      </w:r>
      <w:r>
        <w:rPr>
          <w:spacing w:val="-3"/>
        </w:rPr>
        <w:t xml:space="preserve"> </w:t>
      </w:r>
      <w:r>
        <w:t>ком</w:t>
      </w:r>
      <w:r>
        <w:rPr>
          <w:spacing w:val="-3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стихотворении?</w:t>
      </w:r>
      <w:r>
        <w:rPr>
          <w:spacing w:val="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rPr>
          <w:spacing w:val="-2"/>
        </w:rPr>
        <w:t>военных)</w:t>
      </w:r>
    </w:p>
    <w:p>
      <w:pPr>
        <w:spacing w:after="0"/>
        <w:sectPr>
          <w:type w:val="continuous"/>
          <w:pgSz w:w="11910" w:h="16840"/>
          <w:pgMar w:top="480" w:right="520" w:bottom="280" w:left="1160" w:header="720" w:footer="720" w:gutter="0"/>
          <w:pgBorders w:offsetFrom="page">
            <w:top w:val="thinThickSmallGap" w:color="006FC0" w:sz="24" w:space="25"/>
            <w:left w:val="thinThickSmallGap" w:color="006FC0" w:sz="24" w:space="25"/>
            <w:bottom w:val="thickThinSmallGap" w:color="006FC0" w:sz="24" w:space="24"/>
            <w:right w:val="thickThinSmallGap" w:color="006FC0" w:sz="24" w:space="24"/>
          </w:pgBorders>
          <w:cols w:space="720" w:num="1"/>
        </w:sectPr>
      </w:pPr>
    </w:p>
    <w:p>
      <w:pPr>
        <w:pStyle w:val="4"/>
        <w:spacing w:before="71"/>
        <w:ind w:right="2344"/>
        <w:jc w:val="both"/>
      </w:pPr>
      <w:r>
        <w:t>Ф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скажет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военных? Дети: 23 февраля – День защитника отечества.</w:t>
      </w:r>
    </w:p>
    <w:p>
      <w:pPr>
        <w:pStyle w:val="4"/>
        <w:spacing w:before="3" w:line="237" w:lineRule="auto"/>
        <w:ind w:right="337"/>
        <w:jc w:val="both"/>
      </w:pPr>
      <w:r>
        <w:t>Сегодня мы с вами поговорим о нашей армии, о её силе, о её технике, о её форме.</w:t>
      </w:r>
    </w:p>
    <w:p>
      <w:pPr>
        <w:pStyle w:val="4"/>
        <w:spacing w:before="5"/>
        <w:ind w:right="328"/>
        <w:jc w:val="both"/>
      </w:pPr>
      <w:r>
        <w:t>Вооруженные</w:t>
      </w:r>
      <w:r>
        <w:rPr>
          <w:spacing w:val="80"/>
        </w:rPr>
        <w:t xml:space="preserve"> </w:t>
      </w:r>
      <w:r>
        <w:t>силы России можно разделить на 3 группы.</w:t>
      </w:r>
      <w:r>
        <w:rPr>
          <w:spacing w:val="80"/>
          <w:w w:val="150"/>
        </w:rPr>
        <w:t xml:space="preserve"> </w:t>
      </w:r>
      <w:r>
        <w:t>Посмотрите на доску – это сухопутные войска. Они защищают нашу страну на суше.</w:t>
      </w:r>
      <w:r>
        <w:rPr>
          <w:spacing w:val="40"/>
        </w:rPr>
        <w:t xml:space="preserve"> </w:t>
      </w:r>
      <w:r>
        <w:t xml:space="preserve">В сухопутные войска входят: мотострелки, танкисты, ракетчики, пограничники и военнослужащие воздушно десантных </w:t>
      </w:r>
      <w:r>
        <w:rPr>
          <w:spacing w:val="-2"/>
        </w:rPr>
        <w:t>войск.</w:t>
      </w:r>
    </w:p>
    <w:p>
      <w:pPr>
        <w:pStyle w:val="4"/>
        <w:spacing w:before="4" w:line="237" w:lineRule="auto"/>
        <w:ind w:right="333"/>
        <w:jc w:val="both"/>
      </w:pPr>
      <w:r>
        <w:t>Вторая группа - это Военно-воздушные силы. Это летчики, и вертолетчики. Они защищают нас в воздухе.</w:t>
      </w:r>
    </w:p>
    <w:p>
      <w:pPr>
        <w:pStyle w:val="4"/>
        <w:spacing w:before="8" w:line="237" w:lineRule="auto"/>
        <w:ind w:right="335"/>
        <w:jc w:val="both"/>
      </w:pPr>
      <w:r>
        <w:t>И третья группа – это военно - морские силы. Это моряки и моряки подводник. Они несут свою службу в морях и океанах.</w:t>
      </w:r>
    </w:p>
    <w:p>
      <w:pPr>
        <w:pStyle w:val="4"/>
        <w:spacing w:before="4"/>
        <w:ind w:right="341" w:firstLine="84"/>
        <w:jc w:val="both"/>
      </w:pPr>
      <w:r>
        <w:t>Давайте рассмотрим военную форму каждого рода войск, что в ней общего, а чем она отличается?</w:t>
      </w:r>
    </w:p>
    <w:p>
      <w:pPr>
        <w:pStyle w:val="4"/>
        <w:ind w:right="335"/>
        <w:jc w:val="both"/>
      </w:pPr>
      <w:r>
        <w:t>Солдаты должны очень быстро надевать форму. Хотите почувствовать себя настоящим солдатом?</w:t>
      </w:r>
    </w:p>
    <w:p>
      <w:pPr>
        <w:pStyle w:val="4"/>
        <w:spacing w:line="390" w:lineRule="exact"/>
        <w:jc w:val="both"/>
      </w:pPr>
      <w:r>
        <w:t>П.И.</w:t>
      </w:r>
      <w:r>
        <w:rPr>
          <w:spacing w:val="-3"/>
        </w:rPr>
        <w:t xml:space="preserve"> </w:t>
      </w:r>
      <w:r>
        <w:t>«Оденься</w:t>
      </w:r>
      <w:r>
        <w:rPr>
          <w:spacing w:val="-3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правильно»</w:t>
      </w:r>
    </w:p>
    <w:p>
      <w:pPr>
        <w:pStyle w:val="4"/>
        <w:spacing w:before="2"/>
        <w:ind w:right="333"/>
        <w:jc w:val="both"/>
      </w:pPr>
      <w:r>
        <w:t>У</w:t>
      </w:r>
      <w:r>
        <w:rPr>
          <w:spacing w:val="-3"/>
        </w:rPr>
        <w:t xml:space="preserve"> </w:t>
      </w:r>
      <w:r>
        <w:t>каждых</w:t>
      </w:r>
      <w:r>
        <w:rPr>
          <w:spacing w:val="-3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своя</w:t>
      </w:r>
      <w:r>
        <w:rPr>
          <w:spacing w:val="-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которой их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 xml:space="preserve">различать, но и своя техника. Я предлагаю вам подобрать каждому солдату свою </w:t>
      </w:r>
      <w:r>
        <w:rPr>
          <w:spacing w:val="-2"/>
        </w:rPr>
        <w:t>технику.</w:t>
      </w:r>
    </w:p>
    <w:p>
      <w:pPr>
        <w:pStyle w:val="4"/>
        <w:spacing w:line="388" w:lineRule="exact"/>
        <w:jc w:val="both"/>
      </w:pPr>
      <w:r>
        <w:t>Д.И.</w:t>
      </w:r>
      <w:r>
        <w:rPr>
          <w:spacing w:val="-6"/>
        </w:rPr>
        <w:t xml:space="preserve"> </w:t>
      </w:r>
      <w:r>
        <w:t>«Подбери</w:t>
      </w:r>
      <w:r>
        <w:rPr>
          <w:spacing w:val="-3"/>
        </w:rPr>
        <w:t xml:space="preserve"> </w:t>
      </w:r>
      <w:r>
        <w:rPr>
          <w:spacing w:val="-2"/>
        </w:rPr>
        <w:t>технику»</w:t>
      </w:r>
    </w:p>
    <w:p>
      <w:pPr>
        <w:pStyle w:val="4"/>
        <w:spacing w:before="2"/>
        <w:ind w:right="334"/>
        <w:jc w:val="both"/>
      </w:pPr>
      <w:r>
        <w:t>Мы с вами узнали сегодня, что у каждых войск есть своя форма, своя техника, но еще у них свой флаг. Рассматривание флагов различных родов войск.</w:t>
      </w:r>
    </w:p>
    <w:p>
      <w:pPr>
        <w:pStyle w:val="4"/>
        <w:ind w:right="326"/>
        <w:jc w:val="both"/>
      </w:pPr>
      <w:r>
        <w:t>Посмотрите, на нашей доске все флаги разделились и их части перепутались.</w:t>
      </w:r>
      <w:r>
        <w:rPr>
          <w:spacing w:val="40"/>
        </w:rPr>
        <w:t xml:space="preserve"> </w:t>
      </w:r>
      <w:r>
        <w:t>Давайте попробуем их собрать. Дети по очереди собираю флаги.</w:t>
      </w:r>
    </w:p>
    <w:p>
      <w:pPr>
        <w:pStyle w:val="4"/>
        <w:ind w:right="3725"/>
      </w:pP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</w:t>
      </w:r>
      <w:r>
        <w:rPr>
          <w:spacing w:val="-4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солдат? Дети: Смелым, ловким, быстрым.</w:t>
      </w:r>
    </w:p>
    <w:p>
      <w:pPr>
        <w:pStyle w:val="4"/>
        <w:ind w:right="476"/>
      </w:pPr>
      <w:r>
        <w:t>Сейчас я вам предлагаю попробовать каждому стать солдатом. Проводятся</w:t>
      </w:r>
      <w:r>
        <w:rPr>
          <w:spacing w:val="-8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«Попади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обруч»,</w:t>
      </w:r>
      <w:r>
        <w:rPr>
          <w:spacing w:val="-8"/>
        </w:rPr>
        <w:t xml:space="preserve"> </w:t>
      </w:r>
      <w:r>
        <w:t>«Взлетная</w:t>
      </w:r>
      <w:r>
        <w:rPr>
          <w:spacing w:val="-4"/>
        </w:rPr>
        <w:t xml:space="preserve"> </w:t>
      </w:r>
      <w:r>
        <w:t>полоса». О чем мы вами сегодня говорили?</w:t>
      </w:r>
    </w:p>
    <w:p>
      <w:pPr>
        <w:pStyle w:val="4"/>
        <w:spacing w:before="1" w:line="389" w:lineRule="exact"/>
      </w:pPr>
      <w:r>
        <w:t>Дети: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rPr>
          <w:spacing w:val="-2"/>
        </w:rPr>
        <w:t>армии.</w:t>
      </w:r>
    </w:p>
    <w:p>
      <w:pPr>
        <w:pStyle w:val="4"/>
        <w:ind w:right="4737"/>
      </w:pPr>
      <w:r>
        <w:t>Из</w:t>
      </w:r>
      <w:r>
        <w:rPr>
          <w:spacing w:val="-7"/>
        </w:rPr>
        <w:t xml:space="preserve"> </w:t>
      </w:r>
      <w:r>
        <w:t>каких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армия? Что есть у каждого рода войск?</w:t>
      </w:r>
    </w:p>
    <w:p>
      <w:pPr>
        <w:pStyle w:val="4"/>
        <w:spacing w:before="6" w:line="237" w:lineRule="auto"/>
        <w:ind w:right="1919"/>
      </w:pPr>
      <w:r>
        <w:t>Какими</w:t>
      </w:r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военнослужащие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армии? А кто из вас, когда вырастит,</w:t>
      </w:r>
      <w:r>
        <w:rPr>
          <w:spacing w:val="80"/>
        </w:rPr>
        <w:t xml:space="preserve"> </w:t>
      </w:r>
      <w:r>
        <w:t>хочет служить в армии?</w:t>
      </w:r>
    </w:p>
    <w:p>
      <w:pPr>
        <w:spacing w:after="0" w:line="237" w:lineRule="auto"/>
        <w:sectPr>
          <w:pgSz w:w="11910" w:h="16840"/>
          <w:pgMar w:top="480" w:right="520" w:bottom="280" w:left="1160" w:header="720" w:footer="720" w:gutter="0"/>
          <w:pgBorders w:offsetFrom="page">
            <w:top w:val="thinThickSmallGap" w:color="006FC0" w:sz="24" w:space="25"/>
            <w:left w:val="thinThickSmallGap" w:color="006FC0" w:sz="24" w:space="25"/>
            <w:bottom w:val="thickThinSmallGap" w:color="006FC0" w:sz="24" w:space="24"/>
            <w:right w:val="thickThinSmallGap" w:color="006FC0" w:sz="24" w:space="24"/>
          </w:pgBorders>
          <w:cols w:space="720" w:num="1"/>
        </w:sectPr>
      </w:pPr>
    </w:p>
    <w:p>
      <w:pPr>
        <w:pStyle w:val="4"/>
        <w:ind w:left="1064"/>
        <w:rPr>
          <w:sz w:val="20"/>
        </w:rPr>
      </w:pPr>
      <w:r>
        <w:rPr>
          <w:sz w:val="20"/>
        </w:rPr>
        <w:drawing>
          <wp:inline distT="0" distB="0" distL="0" distR="0">
            <wp:extent cx="4590415" cy="45529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39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840" w:right="520" w:bottom="280" w:left="1160" w:header="720" w:footer="720" w:gutter="0"/>
      <w:pgBorders w:offsetFrom="page">
        <w:top w:val="thinThickSmallGap" w:color="006FC0" w:sz="24" w:space="25"/>
        <w:left w:val="thinThickSmallGap" w:color="006FC0" w:sz="24" w:space="25"/>
        <w:bottom w:val="thickThinSmallGap" w:color="006FC0" w:sz="24" w:space="24"/>
        <w:right w:val="thickThinSmallGap" w:color="006FC0" w:sz="2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1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"/>
      <w:lvlJc w:val="left"/>
      <w:pPr>
        <w:ind w:left="116" w:hanging="708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6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BF76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mic Sans MS" w:hAnsi="Comic Sans MS" w:eastAsia="Comic Sans MS" w:cs="Comic Sans MS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6"/>
    </w:pPr>
    <w:rPr>
      <w:rFonts w:ascii="Comic Sans MS" w:hAnsi="Comic Sans MS" w:eastAsia="Comic Sans MS" w:cs="Comic Sans MS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6"/>
    </w:pPr>
    <w:rPr>
      <w:rFonts w:ascii="Comic Sans MS" w:hAnsi="Comic Sans MS" w:eastAsia="Comic Sans MS" w:cs="Comic Sans MS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2024-02-05T11:37:00Z</dcterms:created>
  <dc:creator>user</dc:creator>
  <cp:lastModifiedBy>галина чичкарев�</cp:lastModifiedBy>
  <dcterms:modified xsi:type="dcterms:W3CDTF">2024-02-05T11:40:14Z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1049-12.2.0.13266</vt:lpwstr>
  </property>
  <property fmtid="{D5CDD505-2E9C-101B-9397-08002B2CF9AE}" pid="7" name="ICV">
    <vt:lpwstr>B18BA4064F67421382E38939EC9AE036_13</vt:lpwstr>
  </property>
</Properties>
</file>