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12" w:rsidRDefault="00330912" w:rsidP="00A85711">
      <w:pPr>
        <w:shd w:val="clear" w:color="auto" w:fill="FFFFFF"/>
        <w:ind w:firstLine="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</w:t>
      </w:r>
    </w:p>
    <w:p w:rsidR="00330912" w:rsidRDefault="00330912" w:rsidP="00A85711">
      <w:pPr>
        <w:shd w:val="clear" w:color="auto" w:fill="FFFFFF"/>
        <w:ind w:firstLine="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основной образовательной программе дошкольного</w:t>
      </w:r>
    </w:p>
    <w:p w:rsidR="00330912" w:rsidRPr="00A978D8" w:rsidRDefault="001A5780" w:rsidP="00A85711">
      <w:pPr>
        <w:shd w:val="clear" w:color="auto" w:fill="FFFFFF"/>
        <w:ind w:firstLine="288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</w:t>
      </w:r>
      <w:proofErr w:type="gramStart"/>
      <w:r>
        <w:rPr>
          <w:b/>
          <w:bCs/>
          <w:sz w:val="28"/>
          <w:szCs w:val="28"/>
        </w:rPr>
        <w:t>М</w:t>
      </w:r>
      <w:r w:rsidR="00330912">
        <w:rPr>
          <w:b/>
          <w:bCs/>
          <w:sz w:val="28"/>
          <w:szCs w:val="28"/>
        </w:rPr>
        <w:t>униципального  бюджетного</w:t>
      </w:r>
      <w:proofErr w:type="gramEnd"/>
      <w:r w:rsidR="00330912">
        <w:rPr>
          <w:b/>
          <w:bCs/>
          <w:sz w:val="28"/>
          <w:szCs w:val="28"/>
        </w:rPr>
        <w:t xml:space="preserve">    дошкольного образовательного учр</w:t>
      </w:r>
      <w:r>
        <w:rPr>
          <w:b/>
          <w:bCs/>
          <w:sz w:val="28"/>
          <w:szCs w:val="28"/>
        </w:rPr>
        <w:t>еждения детский  сад « Липка</w:t>
      </w:r>
      <w:r w:rsidR="005A6047">
        <w:rPr>
          <w:b/>
          <w:bCs/>
          <w:sz w:val="28"/>
          <w:szCs w:val="28"/>
        </w:rPr>
        <w:t>» села  Ильино</w:t>
      </w:r>
      <w:r w:rsidR="00330912">
        <w:rPr>
          <w:b/>
          <w:bCs/>
          <w:sz w:val="28"/>
          <w:szCs w:val="28"/>
        </w:rPr>
        <w:t xml:space="preserve"> Липецкого  муниципального района  Липецкой  области</w:t>
      </w:r>
    </w:p>
    <w:p w:rsidR="00330912" w:rsidRDefault="00330912" w:rsidP="00A85711">
      <w:pPr>
        <w:shd w:val="clear" w:color="auto" w:fill="FFFFFF"/>
        <w:ind w:firstLine="288"/>
        <w:jc w:val="both"/>
        <w:rPr>
          <w:color w:val="000000"/>
          <w:spacing w:val="2"/>
          <w:sz w:val="28"/>
          <w:szCs w:val="28"/>
        </w:rPr>
      </w:pPr>
    </w:p>
    <w:p w:rsidR="00330912" w:rsidRDefault="00330912" w:rsidP="00A85711">
      <w:pPr>
        <w:shd w:val="clear" w:color="auto" w:fill="FFFFFF"/>
        <w:ind w:firstLine="993"/>
        <w:jc w:val="both"/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Основная </w:t>
      </w:r>
      <w:proofErr w:type="gramStart"/>
      <w:r>
        <w:rPr>
          <w:color w:val="000000"/>
          <w:spacing w:val="2"/>
          <w:sz w:val="28"/>
          <w:szCs w:val="28"/>
        </w:rPr>
        <w:t>образовательная  программа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r w:rsidRPr="00A978D8">
        <w:rPr>
          <w:sz w:val="28"/>
          <w:szCs w:val="28"/>
        </w:rPr>
        <w:t xml:space="preserve">дошкольного образования муниципального </w:t>
      </w:r>
      <w:r>
        <w:rPr>
          <w:sz w:val="28"/>
          <w:szCs w:val="28"/>
        </w:rPr>
        <w:t xml:space="preserve">бюджетного </w:t>
      </w:r>
      <w:r w:rsidRPr="00A978D8">
        <w:rPr>
          <w:sz w:val="28"/>
          <w:szCs w:val="28"/>
        </w:rPr>
        <w:t>дошкольного образовательно</w:t>
      </w:r>
      <w:r>
        <w:rPr>
          <w:sz w:val="28"/>
          <w:szCs w:val="28"/>
        </w:rPr>
        <w:t>го  учре</w:t>
      </w:r>
      <w:r w:rsidR="005A6047">
        <w:rPr>
          <w:sz w:val="28"/>
          <w:szCs w:val="28"/>
        </w:rPr>
        <w:t>ждения  детский  сад « Липка»  села  Ильино</w:t>
      </w:r>
      <w:r>
        <w:rPr>
          <w:sz w:val="28"/>
          <w:szCs w:val="28"/>
        </w:rPr>
        <w:t xml:space="preserve"> Липецкого  муниципального  района  Липецкой  области </w:t>
      </w:r>
      <w:r>
        <w:rPr>
          <w:color w:val="000000"/>
          <w:spacing w:val="2"/>
          <w:sz w:val="28"/>
          <w:szCs w:val="28"/>
        </w:rPr>
        <w:t xml:space="preserve"> (далее Программа) обеспечивает </w:t>
      </w:r>
      <w:r>
        <w:rPr>
          <w:color w:val="000000"/>
          <w:sz w:val="28"/>
          <w:szCs w:val="28"/>
        </w:rPr>
        <w:t>разносторонне</w:t>
      </w:r>
      <w:r w:rsidR="005A6047">
        <w:rPr>
          <w:color w:val="000000"/>
          <w:sz w:val="28"/>
          <w:szCs w:val="28"/>
        </w:rPr>
        <w:t>е развитие детей в возрасте от 2</w:t>
      </w:r>
      <w:r w:rsidR="00D20FFB">
        <w:rPr>
          <w:color w:val="000000"/>
          <w:sz w:val="28"/>
          <w:szCs w:val="28"/>
        </w:rPr>
        <w:t xml:space="preserve"> до 8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лет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330912" w:rsidRDefault="00330912" w:rsidP="00A85711">
      <w:pPr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Программа построена с учетом возрастных и индивидуальных особенностей </w:t>
      </w:r>
      <w:r>
        <w:rPr>
          <w:color w:val="000000"/>
          <w:sz w:val="28"/>
          <w:szCs w:val="28"/>
        </w:rPr>
        <w:t>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Реализуется  Программа в форме игры, познавательной и исследовательской  деятельности, в форме творческой активности, обеспечивающей художественно-эстетическое развитие ребенка.  </w:t>
      </w:r>
    </w:p>
    <w:p w:rsidR="00330912" w:rsidRDefault="00330912" w:rsidP="00A8571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Отличительные особенности Программы</w:t>
      </w:r>
      <w:r>
        <w:rPr>
          <w:b/>
          <w:bCs/>
          <w:color w:val="000000"/>
          <w:sz w:val="28"/>
          <w:szCs w:val="28"/>
        </w:rPr>
        <w:t xml:space="preserve">  </w:t>
      </w:r>
    </w:p>
    <w:p w:rsidR="00330912" w:rsidRPr="00A978D8" w:rsidRDefault="00330912" w:rsidP="00A85711">
      <w:pPr>
        <w:shd w:val="clear" w:color="auto" w:fill="FFFFFF"/>
        <w:ind w:firstLine="993"/>
        <w:jc w:val="both"/>
        <w:rPr>
          <w:i/>
          <w:iCs/>
          <w:color w:val="000000"/>
          <w:sz w:val="28"/>
          <w:szCs w:val="28"/>
        </w:rPr>
      </w:pPr>
      <w:r w:rsidRPr="00A978D8">
        <w:rPr>
          <w:i/>
          <w:iCs/>
          <w:color w:val="000000"/>
          <w:sz w:val="28"/>
          <w:szCs w:val="28"/>
        </w:rPr>
        <w:t>Направленность на развитие личности ребенка</w:t>
      </w:r>
    </w:p>
    <w:p w:rsidR="00330912" w:rsidRDefault="00330912" w:rsidP="00A85711">
      <w:pPr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 Программы –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330912" w:rsidRPr="00A978D8" w:rsidRDefault="00330912" w:rsidP="00A85711">
      <w:pPr>
        <w:shd w:val="clear" w:color="auto" w:fill="FFFFFF"/>
        <w:ind w:firstLine="993"/>
        <w:jc w:val="both"/>
        <w:rPr>
          <w:i/>
          <w:iCs/>
          <w:color w:val="000000"/>
          <w:sz w:val="28"/>
          <w:szCs w:val="28"/>
        </w:rPr>
      </w:pPr>
      <w:r w:rsidRPr="00A978D8">
        <w:rPr>
          <w:i/>
          <w:iCs/>
          <w:color w:val="000000"/>
          <w:sz w:val="28"/>
          <w:szCs w:val="28"/>
        </w:rPr>
        <w:t>Патриотическая направленность Программы</w:t>
      </w:r>
    </w:p>
    <w:p w:rsidR="00330912" w:rsidRDefault="00330912" w:rsidP="00A85711">
      <w:pPr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– великая многонациональная страна с героическим прошлым и счастливым будущим. </w:t>
      </w:r>
    </w:p>
    <w:p w:rsidR="00330912" w:rsidRDefault="00330912" w:rsidP="00A85711">
      <w:pPr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A978D8">
        <w:rPr>
          <w:i/>
          <w:iCs/>
          <w:color w:val="000000"/>
          <w:sz w:val="28"/>
          <w:szCs w:val="28"/>
        </w:rPr>
        <w:t>Направленность на нравственное воспитание</w:t>
      </w:r>
      <w:r>
        <w:rPr>
          <w:color w:val="000000"/>
          <w:sz w:val="28"/>
          <w:szCs w:val="28"/>
        </w:rPr>
        <w:t>, поддержку традиционных ценностей. 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330912" w:rsidRPr="00A978D8" w:rsidRDefault="00330912" w:rsidP="00A85711">
      <w:pPr>
        <w:shd w:val="clear" w:color="auto" w:fill="FFFFFF"/>
        <w:ind w:firstLine="993"/>
        <w:jc w:val="both"/>
        <w:rPr>
          <w:i/>
          <w:iCs/>
          <w:color w:val="000000"/>
          <w:sz w:val="28"/>
          <w:szCs w:val="28"/>
        </w:rPr>
      </w:pPr>
      <w:r w:rsidRPr="00A978D8">
        <w:rPr>
          <w:i/>
          <w:iCs/>
          <w:color w:val="000000"/>
          <w:sz w:val="28"/>
          <w:szCs w:val="28"/>
        </w:rPr>
        <w:t xml:space="preserve">Нацеленность на дальнейшее образование </w:t>
      </w:r>
    </w:p>
    <w:p w:rsidR="00330912" w:rsidRDefault="00330912" w:rsidP="00A85711">
      <w:pPr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330912" w:rsidRPr="00A978D8" w:rsidRDefault="00330912" w:rsidP="00A85711">
      <w:pPr>
        <w:shd w:val="clear" w:color="auto" w:fill="FFFFFF"/>
        <w:ind w:firstLine="993"/>
        <w:jc w:val="both"/>
        <w:rPr>
          <w:i/>
          <w:iCs/>
          <w:color w:val="000000"/>
          <w:sz w:val="28"/>
          <w:szCs w:val="28"/>
        </w:rPr>
      </w:pPr>
      <w:r w:rsidRPr="00A978D8">
        <w:rPr>
          <w:i/>
          <w:iCs/>
          <w:color w:val="000000"/>
          <w:sz w:val="28"/>
          <w:szCs w:val="28"/>
        </w:rPr>
        <w:t xml:space="preserve">Направленность на сохранение и укрепление здоровья детей </w:t>
      </w:r>
    </w:p>
    <w:p w:rsidR="00330912" w:rsidRDefault="00330912" w:rsidP="00A85711">
      <w:pPr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</w:t>
      </w:r>
      <w:r>
        <w:rPr>
          <w:color w:val="000000"/>
          <w:sz w:val="28"/>
          <w:szCs w:val="28"/>
        </w:rPr>
        <w:lastRenderedPageBreak/>
        <w:t>воспитание полезных привычек, в том числе привычки к здоровому питанию, потребности в двигательной активности.</w:t>
      </w:r>
    </w:p>
    <w:p w:rsidR="00330912" w:rsidRPr="00A978D8" w:rsidRDefault="00330912" w:rsidP="00A85711">
      <w:pPr>
        <w:shd w:val="clear" w:color="auto" w:fill="FFFFFF"/>
        <w:ind w:firstLine="993"/>
        <w:jc w:val="both"/>
        <w:rPr>
          <w:i/>
          <w:iCs/>
          <w:color w:val="000000"/>
          <w:sz w:val="28"/>
          <w:szCs w:val="28"/>
        </w:rPr>
      </w:pPr>
      <w:r w:rsidRPr="00A978D8">
        <w:rPr>
          <w:i/>
          <w:iCs/>
          <w:color w:val="000000"/>
          <w:sz w:val="28"/>
          <w:szCs w:val="28"/>
        </w:rPr>
        <w:t xml:space="preserve">Направленность на учет индивидуальных особенностей ребенка </w:t>
      </w:r>
    </w:p>
    <w:p w:rsidR="00330912" w:rsidRDefault="00330912" w:rsidP="00A85711">
      <w:pPr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</w:t>
      </w:r>
      <w:proofErr w:type="gramStart"/>
      <w:r>
        <w:rPr>
          <w:color w:val="000000"/>
          <w:sz w:val="28"/>
          <w:szCs w:val="28"/>
        </w:rPr>
        <w:t>формах,  и</w:t>
      </w:r>
      <w:proofErr w:type="gramEnd"/>
      <w:r>
        <w:rPr>
          <w:color w:val="000000"/>
          <w:sz w:val="28"/>
          <w:szCs w:val="28"/>
        </w:rPr>
        <w:t xml:space="preserve">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</w:t>
      </w:r>
    </w:p>
    <w:p w:rsidR="00330912" w:rsidRDefault="00330912" w:rsidP="00A85711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30912" w:rsidRDefault="00330912" w:rsidP="00A85711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Часть Программы, формируемая участниками образовательного процесса, включает в себя: </w:t>
      </w:r>
    </w:p>
    <w:p w:rsidR="00330912" w:rsidRDefault="00330912" w:rsidP="00A8571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7170">
        <w:rPr>
          <w:sz w:val="28"/>
          <w:szCs w:val="28"/>
        </w:rPr>
        <w:t>Углубление задач</w:t>
      </w:r>
      <w:r w:rsidRPr="00B251B6">
        <w:rPr>
          <w:b/>
          <w:bCs/>
          <w:sz w:val="28"/>
          <w:szCs w:val="28"/>
        </w:rPr>
        <w:t xml:space="preserve"> </w:t>
      </w:r>
      <w:r w:rsidRPr="00D454EA">
        <w:rPr>
          <w:sz w:val="28"/>
          <w:szCs w:val="28"/>
        </w:rPr>
        <w:t>образовательной области</w:t>
      </w:r>
      <w:r w:rsidRPr="00B251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«Физическое </w:t>
      </w:r>
      <w:r w:rsidRPr="0077131F">
        <w:rPr>
          <w:sz w:val="28"/>
          <w:szCs w:val="28"/>
        </w:rPr>
        <w:t xml:space="preserve">  развитие» </w:t>
      </w:r>
      <w:r>
        <w:rPr>
          <w:sz w:val="28"/>
          <w:szCs w:val="28"/>
        </w:rPr>
        <w:t>за счет  внедрения в педагогический процесс  программы  оздоровления  детей «Здоровый  малыш»</w:t>
      </w:r>
      <w:r>
        <w:rPr>
          <w:color w:val="000000"/>
          <w:sz w:val="28"/>
          <w:szCs w:val="28"/>
        </w:rPr>
        <w:t>.</w:t>
      </w:r>
    </w:p>
    <w:p w:rsidR="00330912" w:rsidRDefault="00330912" w:rsidP="00D7108D">
      <w:pPr>
        <w:jc w:val="center"/>
        <w:rPr>
          <w:rFonts w:ascii="Arial" w:hAnsi="Arial" w:cs="Arial"/>
          <w:color w:val="373737"/>
        </w:rPr>
      </w:pPr>
    </w:p>
    <w:p w:rsidR="00330912" w:rsidRDefault="00330912" w:rsidP="00D7108D">
      <w:pPr>
        <w:jc w:val="center"/>
        <w:rPr>
          <w:b/>
          <w:bCs/>
          <w:i/>
          <w:iCs/>
          <w:sz w:val="28"/>
          <w:szCs w:val="28"/>
        </w:rPr>
      </w:pPr>
      <w:r w:rsidRPr="00514636">
        <w:rPr>
          <w:b/>
          <w:bCs/>
          <w:i/>
          <w:iCs/>
          <w:sz w:val="28"/>
          <w:szCs w:val="28"/>
        </w:rPr>
        <w:t>Цели и  задачи  реализации  программы.</w:t>
      </w:r>
    </w:p>
    <w:p w:rsidR="00330912" w:rsidRDefault="00330912" w:rsidP="00D7108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сохранение и  укрепление  здоровья  детей, формирование  у </w:t>
      </w:r>
    </w:p>
    <w:p w:rsidR="00330912" w:rsidRDefault="00330912" w:rsidP="00D71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родителей ,</w:t>
      </w:r>
      <w:proofErr w:type="gramEnd"/>
      <w:r>
        <w:rPr>
          <w:sz w:val="28"/>
          <w:szCs w:val="28"/>
        </w:rPr>
        <w:t xml:space="preserve"> педагогов  и  воспитанников  ответственности в  деле  </w:t>
      </w:r>
    </w:p>
    <w:p w:rsidR="00330912" w:rsidRDefault="00330912" w:rsidP="00D71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сохранения  собственного  здоровья.</w:t>
      </w:r>
    </w:p>
    <w:p w:rsidR="00330912" w:rsidRDefault="00330912" w:rsidP="00D7108D">
      <w:pPr>
        <w:jc w:val="both"/>
        <w:rPr>
          <w:b/>
          <w:bCs/>
          <w:sz w:val="28"/>
          <w:szCs w:val="28"/>
        </w:rPr>
      </w:pPr>
      <w:r w:rsidRPr="00057815">
        <w:rPr>
          <w:b/>
          <w:bCs/>
          <w:sz w:val="28"/>
          <w:szCs w:val="28"/>
        </w:rPr>
        <w:t xml:space="preserve">Задачи. </w:t>
      </w:r>
    </w:p>
    <w:p w:rsidR="00330912" w:rsidRPr="00566E4A" w:rsidRDefault="00330912" w:rsidP="00D7108D">
      <w:pPr>
        <w:numPr>
          <w:ilvl w:val="0"/>
          <w:numId w:val="6"/>
        </w:numPr>
        <w:jc w:val="both"/>
        <w:rPr>
          <w:sz w:val="28"/>
          <w:szCs w:val="28"/>
        </w:rPr>
      </w:pPr>
      <w:r w:rsidRPr="00566E4A">
        <w:rPr>
          <w:sz w:val="28"/>
          <w:szCs w:val="28"/>
        </w:rPr>
        <w:t>воспитание здорового ребенка совместными  усилиями  детского сада  и  семьи;</w:t>
      </w:r>
    </w:p>
    <w:p w:rsidR="00330912" w:rsidRPr="00566E4A" w:rsidRDefault="00330912" w:rsidP="00D7108D">
      <w:pPr>
        <w:numPr>
          <w:ilvl w:val="0"/>
          <w:numId w:val="6"/>
        </w:numPr>
        <w:jc w:val="both"/>
        <w:rPr>
          <w:sz w:val="28"/>
          <w:szCs w:val="28"/>
        </w:rPr>
      </w:pPr>
      <w:r w:rsidRPr="00566E4A">
        <w:rPr>
          <w:sz w:val="28"/>
          <w:szCs w:val="28"/>
        </w:rPr>
        <w:t>воспитание  разумного  отношения  к  своему  здоровью;</w:t>
      </w:r>
    </w:p>
    <w:p w:rsidR="00330912" w:rsidRPr="00566E4A" w:rsidRDefault="00330912" w:rsidP="00D7108D">
      <w:pPr>
        <w:numPr>
          <w:ilvl w:val="0"/>
          <w:numId w:val="6"/>
        </w:numPr>
        <w:jc w:val="both"/>
        <w:rPr>
          <w:sz w:val="28"/>
          <w:szCs w:val="28"/>
        </w:rPr>
      </w:pPr>
      <w:r w:rsidRPr="00566E4A">
        <w:rPr>
          <w:sz w:val="28"/>
          <w:szCs w:val="28"/>
        </w:rPr>
        <w:t>воспитание  в  потребности в  здоровом  образе  жизни;</w:t>
      </w:r>
    </w:p>
    <w:p w:rsidR="00330912" w:rsidRPr="00566E4A" w:rsidRDefault="00330912" w:rsidP="00D7108D">
      <w:pPr>
        <w:numPr>
          <w:ilvl w:val="0"/>
          <w:numId w:val="6"/>
        </w:numPr>
        <w:jc w:val="both"/>
        <w:rPr>
          <w:sz w:val="28"/>
          <w:szCs w:val="28"/>
        </w:rPr>
      </w:pPr>
      <w:r w:rsidRPr="00566E4A">
        <w:rPr>
          <w:sz w:val="28"/>
          <w:szCs w:val="28"/>
        </w:rPr>
        <w:t>формирование  целостного  понимания о  здоровом  образе  жизни;</w:t>
      </w:r>
    </w:p>
    <w:p w:rsidR="00330912" w:rsidRDefault="00330912" w:rsidP="00D7108D">
      <w:pPr>
        <w:numPr>
          <w:ilvl w:val="0"/>
          <w:numId w:val="6"/>
        </w:numPr>
        <w:jc w:val="both"/>
        <w:rPr>
          <w:sz w:val="28"/>
          <w:szCs w:val="28"/>
        </w:rPr>
      </w:pPr>
      <w:r w:rsidRPr="00566E4A">
        <w:rPr>
          <w:sz w:val="28"/>
          <w:szCs w:val="28"/>
        </w:rPr>
        <w:t>создание правильных  представлений  о  здоровом  образе  жизни</w:t>
      </w:r>
      <w:r>
        <w:rPr>
          <w:sz w:val="28"/>
          <w:szCs w:val="28"/>
        </w:rPr>
        <w:t>.</w:t>
      </w:r>
    </w:p>
    <w:p w:rsidR="00330912" w:rsidRPr="00517196" w:rsidRDefault="00330912" w:rsidP="00A857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912" w:rsidRDefault="00330912" w:rsidP="00A85711">
      <w:pPr>
        <w:numPr>
          <w:ilvl w:val="0"/>
          <w:numId w:val="5"/>
        </w:numPr>
        <w:jc w:val="both"/>
        <w:rPr>
          <w:sz w:val="28"/>
          <w:szCs w:val="28"/>
        </w:rPr>
      </w:pPr>
      <w:r w:rsidRPr="00517196">
        <w:rPr>
          <w:sz w:val="28"/>
          <w:szCs w:val="28"/>
        </w:rPr>
        <w:t xml:space="preserve"> Расширение задач образовательной области  «Социально-коммуникативное развитие» </w:t>
      </w:r>
      <w:r>
        <w:rPr>
          <w:sz w:val="28"/>
          <w:szCs w:val="28"/>
        </w:rPr>
        <w:t>за счет реализации образовательной</w:t>
      </w:r>
      <w:r w:rsidRPr="00517196">
        <w:rPr>
          <w:sz w:val="28"/>
          <w:szCs w:val="28"/>
        </w:rPr>
        <w:t xml:space="preserve"> прогр</w:t>
      </w:r>
      <w:r>
        <w:rPr>
          <w:sz w:val="28"/>
          <w:szCs w:val="28"/>
        </w:rPr>
        <w:t>аммы дошкольного образования  по  краеведению «Родной край».</w:t>
      </w:r>
    </w:p>
    <w:p w:rsidR="00330912" w:rsidRDefault="00330912" w:rsidP="00796519">
      <w:pPr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30912" w:rsidRDefault="00330912" w:rsidP="00796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Цель. </w:t>
      </w:r>
      <w:r>
        <w:rPr>
          <w:sz w:val="28"/>
          <w:szCs w:val="28"/>
        </w:rPr>
        <w:t xml:space="preserve"> Формирование  духовности, нравственно -  патриотических  чувств  у  детей  дошкольного  возраста.</w:t>
      </w:r>
    </w:p>
    <w:p w:rsidR="00330912" w:rsidRDefault="00330912" w:rsidP="007965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330912" w:rsidRDefault="00330912" w:rsidP="0079651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 у  ребенка  любви  и  привязанности  к  своей  семье, дому, детскому  саду, улице,  городу, Родине;</w:t>
      </w:r>
    </w:p>
    <w:p w:rsidR="00330912" w:rsidRDefault="00330912" w:rsidP="0079651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бережного  отношения  к  природе  и  всему  живому;</w:t>
      </w:r>
    </w:p>
    <w:p w:rsidR="00330912" w:rsidRPr="00E1536F" w:rsidRDefault="00330912" w:rsidP="0079651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>развитие  интереса к  русским  традициям  и  промыслам;</w:t>
      </w:r>
    </w:p>
    <w:p w:rsidR="00330912" w:rsidRPr="00F15C71" w:rsidRDefault="00330912" w:rsidP="0079651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97DAC">
        <w:rPr>
          <w:rFonts w:ascii="Arial" w:hAnsi="Arial" w:cs="Arial"/>
        </w:rPr>
        <w:t xml:space="preserve"> </w:t>
      </w:r>
      <w:r w:rsidRPr="00F15C71">
        <w:rPr>
          <w:rFonts w:ascii="Arial" w:hAnsi="Arial" w:cs="Arial"/>
        </w:rPr>
        <w:t>приобщение к истории возникновения  родного города  (села, поселка);  к названию площадей и улиц.</w:t>
      </w:r>
    </w:p>
    <w:p w:rsidR="00330912" w:rsidRPr="00F15C71" w:rsidRDefault="00330912" w:rsidP="00796519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F15C71">
        <w:rPr>
          <w:rFonts w:ascii="Arial" w:hAnsi="Arial" w:cs="Arial"/>
        </w:rPr>
        <w:lastRenderedPageBreak/>
        <w:t>развитие представлений о достопримечательностях родного села (района); его государственных символах.</w:t>
      </w:r>
    </w:p>
    <w:p w:rsidR="00330912" w:rsidRDefault="00330912" w:rsidP="00796519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F15C71">
        <w:rPr>
          <w:rFonts w:ascii="Arial" w:hAnsi="Arial" w:cs="Arial"/>
        </w:rPr>
        <w:t xml:space="preserve">воспитание любви к родному дому, семье, уважению к родителям, </w:t>
      </w:r>
    </w:p>
    <w:p w:rsidR="00330912" w:rsidRPr="00F15C71" w:rsidRDefault="00330912" w:rsidP="00796519">
      <w:pPr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15C71">
        <w:rPr>
          <w:rFonts w:ascii="Arial" w:hAnsi="Arial" w:cs="Arial"/>
        </w:rPr>
        <w:t xml:space="preserve"> ( результатам)  значимости их труда.</w:t>
      </w:r>
    </w:p>
    <w:p w:rsidR="00330912" w:rsidRPr="00F15C71" w:rsidRDefault="00330912" w:rsidP="00796519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F15C71">
        <w:rPr>
          <w:rFonts w:ascii="Arial" w:hAnsi="Arial" w:cs="Arial"/>
        </w:rPr>
        <w:t>Формирование познавательного интереса  к народному творчеству и миру ремесел в родном крае;</w:t>
      </w:r>
    </w:p>
    <w:p w:rsidR="00330912" w:rsidRDefault="00330912" w:rsidP="00796519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F15C71">
        <w:rPr>
          <w:rFonts w:ascii="Arial" w:hAnsi="Arial" w:cs="Arial"/>
        </w:rPr>
        <w:t>формирование  представлений о животном и растительном мире родного края; о Красной книге Липецкой области.</w:t>
      </w:r>
    </w:p>
    <w:p w:rsidR="00330912" w:rsidRDefault="00330912" w:rsidP="00796519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F15C71">
        <w:rPr>
          <w:rFonts w:ascii="Arial" w:hAnsi="Arial" w:cs="Arial"/>
        </w:rPr>
        <w:t>ознакомление с картой Липецкой области (своего города, поселка)</w:t>
      </w:r>
    </w:p>
    <w:p w:rsidR="00330912" w:rsidRPr="00E1536F" w:rsidRDefault="00330912" w:rsidP="00796519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sz w:val="28"/>
          <w:szCs w:val="28"/>
        </w:rPr>
        <w:t>формирование  элементарных  знаний о  правах  человека;</w:t>
      </w:r>
    </w:p>
    <w:p w:rsidR="00330912" w:rsidRDefault="00330912" w:rsidP="0079651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 с  символами  государства, Липецкого края.</w:t>
      </w:r>
    </w:p>
    <w:p w:rsidR="00330912" w:rsidRDefault="00330912" w:rsidP="00796519">
      <w:pPr>
        <w:ind w:left="360"/>
        <w:jc w:val="both"/>
        <w:rPr>
          <w:sz w:val="28"/>
          <w:szCs w:val="28"/>
        </w:rPr>
      </w:pPr>
    </w:p>
    <w:p w:rsidR="00330912" w:rsidRPr="00517196" w:rsidRDefault="00330912" w:rsidP="00796519">
      <w:pPr>
        <w:ind w:left="135"/>
        <w:jc w:val="both"/>
        <w:rPr>
          <w:sz w:val="28"/>
          <w:szCs w:val="28"/>
        </w:rPr>
      </w:pPr>
    </w:p>
    <w:p w:rsidR="00330912" w:rsidRDefault="00330912" w:rsidP="00A85711">
      <w:pPr>
        <w:jc w:val="both"/>
        <w:rPr>
          <w:sz w:val="28"/>
          <w:szCs w:val="28"/>
        </w:rPr>
      </w:pPr>
      <w:r w:rsidRPr="0051719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17196">
        <w:rPr>
          <w:sz w:val="28"/>
          <w:szCs w:val="28"/>
        </w:rPr>
        <w:t xml:space="preserve">С целью </w:t>
      </w:r>
      <w:proofErr w:type="gramStart"/>
      <w:r w:rsidRPr="00517196">
        <w:rPr>
          <w:sz w:val="28"/>
          <w:szCs w:val="28"/>
        </w:rPr>
        <w:t>развития  детей</w:t>
      </w:r>
      <w:proofErr w:type="gramEnd"/>
      <w:r w:rsidRPr="00517196">
        <w:rPr>
          <w:sz w:val="28"/>
          <w:szCs w:val="28"/>
        </w:rPr>
        <w:t xml:space="preserve"> в игровой деятельнос</w:t>
      </w:r>
      <w:r>
        <w:rPr>
          <w:sz w:val="28"/>
          <w:szCs w:val="28"/>
        </w:rPr>
        <w:t>ти посредством организации сюжетных игр , театрализованных, подвижных, дидактических игр</w:t>
      </w:r>
      <w:r w:rsidRPr="00517196">
        <w:rPr>
          <w:sz w:val="28"/>
          <w:szCs w:val="28"/>
        </w:rPr>
        <w:t xml:space="preserve"> в программе обозначены  следующие цели и задачи: создание условий для развития игровой деятельности детей; формирование игровых умений, развитых культурных форм игры;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Развитие самостоятельности, инициативы, творчества, навыков </w:t>
      </w:r>
      <w:proofErr w:type="spellStart"/>
      <w:r w:rsidRPr="00517196">
        <w:rPr>
          <w:sz w:val="28"/>
          <w:szCs w:val="28"/>
        </w:rPr>
        <w:t>саморегуляции</w:t>
      </w:r>
      <w:proofErr w:type="spellEnd"/>
      <w:r w:rsidRPr="00517196">
        <w:rPr>
          <w:sz w:val="28"/>
          <w:szCs w:val="28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330912" w:rsidRDefault="00330912" w:rsidP="00A85711">
      <w:pPr>
        <w:jc w:val="both"/>
        <w:rPr>
          <w:sz w:val="28"/>
          <w:szCs w:val="28"/>
        </w:rPr>
      </w:pPr>
    </w:p>
    <w:p w:rsidR="00330912" w:rsidRPr="001B3A8C" w:rsidRDefault="00330912" w:rsidP="00A85711">
      <w:pPr>
        <w:jc w:val="center"/>
        <w:outlineLvl w:val="0"/>
        <w:rPr>
          <w:rStyle w:val="8"/>
          <w:rFonts w:ascii="Times New Roman" w:hAnsi="Times New Roman" w:cs="Times New Roman"/>
          <w:i/>
          <w:iCs/>
          <w:sz w:val="28"/>
          <w:szCs w:val="28"/>
        </w:rPr>
      </w:pPr>
      <w:r w:rsidRPr="001B3A8C">
        <w:rPr>
          <w:rStyle w:val="8"/>
          <w:rFonts w:ascii="Times New Roman" w:hAnsi="Times New Roman" w:cs="Times New Roman"/>
          <w:i/>
          <w:iCs/>
          <w:sz w:val="28"/>
          <w:szCs w:val="28"/>
        </w:rPr>
        <w:t>Взаимодействие педагогического коллектива с семьями воспитанников</w:t>
      </w:r>
    </w:p>
    <w:p w:rsidR="00330912" w:rsidRPr="001B3A8C" w:rsidRDefault="00330912" w:rsidP="00A85711">
      <w:pPr>
        <w:jc w:val="both"/>
        <w:outlineLvl w:val="0"/>
      </w:pPr>
      <w:r w:rsidRPr="001B3A8C">
        <w:rPr>
          <w:color w:val="000000"/>
          <w:sz w:val="28"/>
          <w:szCs w:val="28"/>
        </w:rPr>
        <w:t xml:space="preserve">направлено на достижение общей цели – </w:t>
      </w:r>
      <w:r w:rsidRPr="001B3A8C">
        <w:rPr>
          <w:i/>
          <w:iCs/>
          <w:color w:val="000000"/>
          <w:sz w:val="28"/>
          <w:szCs w:val="28"/>
        </w:rPr>
        <w:t>создание ребенку оптимальных условий для возможности радостно и содержательно прожить детские годы</w:t>
      </w:r>
      <w:r w:rsidRPr="001B3A8C">
        <w:rPr>
          <w:color w:val="000000"/>
          <w:sz w:val="28"/>
          <w:szCs w:val="28"/>
        </w:rPr>
        <w:t xml:space="preserve">. </w:t>
      </w:r>
    </w:p>
    <w:p w:rsidR="00330912" w:rsidRDefault="00330912" w:rsidP="00A85711">
      <w:pPr>
        <w:ind w:firstLine="993"/>
        <w:jc w:val="both"/>
        <w:outlineLvl w:val="0"/>
        <w:rPr>
          <w:color w:val="000000"/>
          <w:sz w:val="28"/>
          <w:szCs w:val="28"/>
        </w:rPr>
      </w:pPr>
      <w:r w:rsidRPr="00A961AA">
        <w:rPr>
          <w:rStyle w:val="8"/>
          <w:rFonts w:ascii="Times New Roman" w:hAnsi="Times New Roman" w:cs="Times New Roman"/>
          <w:b w:val="0"/>
          <w:bCs w:val="0"/>
          <w:sz w:val="28"/>
          <w:szCs w:val="28"/>
        </w:rPr>
        <w:t>Сотрудничество</w:t>
      </w:r>
      <w:r>
        <w:rPr>
          <w:rStyle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семьями воспитанников педагоги организуют:</w:t>
      </w:r>
    </w:p>
    <w:p w:rsidR="00330912" w:rsidRDefault="00330912" w:rsidP="00A85711">
      <w:pPr>
        <w:pStyle w:val="a3"/>
        <w:numPr>
          <w:ilvl w:val="0"/>
          <w:numId w:val="1"/>
        </w:numPr>
        <w:ind w:left="284"/>
        <w:jc w:val="both"/>
        <w:outlineLvl w:val="0"/>
        <w:rPr>
          <w:color w:val="000000"/>
          <w:sz w:val="28"/>
          <w:szCs w:val="28"/>
        </w:rPr>
      </w:pPr>
      <w:r w:rsidRPr="00A961AA">
        <w:rPr>
          <w:color w:val="000000"/>
          <w:sz w:val="28"/>
          <w:szCs w:val="28"/>
        </w:rPr>
        <w:t xml:space="preserve">при непосредственном общении </w:t>
      </w:r>
      <w:r>
        <w:rPr>
          <w:color w:val="000000"/>
          <w:sz w:val="28"/>
          <w:szCs w:val="28"/>
        </w:rPr>
        <w:t>–</w:t>
      </w:r>
      <w:r w:rsidRPr="00A961AA">
        <w:rPr>
          <w:color w:val="000000"/>
          <w:sz w:val="28"/>
          <w:szCs w:val="28"/>
        </w:rPr>
        <w:t xml:space="preserve"> в ходе бесед, консультаций, на собраниях, организации совместных детско-родительских мероприятий (праздник, досуг, проектн</w:t>
      </w:r>
      <w:r>
        <w:rPr>
          <w:color w:val="000000"/>
          <w:sz w:val="28"/>
          <w:szCs w:val="28"/>
        </w:rPr>
        <w:t>ая деятельность и другие формы);</w:t>
      </w:r>
    </w:p>
    <w:p w:rsidR="00330912" w:rsidRPr="00A961AA" w:rsidRDefault="00330912" w:rsidP="00A85711">
      <w:pPr>
        <w:pStyle w:val="a3"/>
        <w:numPr>
          <w:ilvl w:val="0"/>
          <w:numId w:val="1"/>
        </w:numPr>
        <w:ind w:left="284"/>
        <w:jc w:val="both"/>
        <w:outlineLvl w:val="0"/>
        <w:rPr>
          <w:color w:val="000000"/>
          <w:sz w:val="28"/>
          <w:szCs w:val="28"/>
        </w:rPr>
      </w:pPr>
      <w:r w:rsidRPr="00A961AA">
        <w:rPr>
          <w:color w:val="000000"/>
          <w:sz w:val="28"/>
          <w:szCs w:val="28"/>
        </w:rPr>
        <w:t>опосре</w:t>
      </w:r>
      <w:r w:rsidRPr="00A961AA">
        <w:rPr>
          <w:color w:val="000000"/>
          <w:sz w:val="28"/>
          <w:szCs w:val="28"/>
        </w:rPr>
        <w:softHyphen/>
        <w:t xml:space="preserve">дованно </w:t>
      </w:r>
      <w:r>
        <w:rPr>
          <w:color w:val="000000"/>
          <w:sz w:val="28"/>
          <w:szCs w:val="28"/>
        </w:rPr>
        <w:t>–</w:t>
      </w:r>
      <w:r w:rsidRPr="00A961AA">
        <w:rPr>
          <w:color w:val="000000"/>
          <w:sz w:val="28"/>
          <w:szCs w:val="28"/>
        </w:rPr>
        <w:t xml:space="preserve"> при получении информации из различных источников: стендов, выставок детских работ, фотовыставок, буклетов, официального сайта учреждения, переписки (в том числе электронной).  </w:t>
      </w:r>
    </w:p>
    <w:p w:rsidR="00330912" w:rsidRPr="001B3A8C" w:rsidRDefault="00330912" w:rsidP="00A85711"/>
    <w:p w:rsidR="00330912" w:rsidRDefault="00330912" w:rsidP="00A8571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раздел программы представлен:</w:t>
      </w:r>
    </w:p>
    <w:p w:rsidR="00330912" w:rsidRDefault="00330912" w:rsidP="00A8571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Режимом дня.</w:t>
      </w:r>
    </w:p>
    <w:p w:rsidR="00330912" w:rsidRDefault="00330912" w:rsidP="00A8571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Событиями, праздниками и мероприятиями.</w:t>
      </w:r>
    </w:p>
    <w:p w:rsidR="00330912" w:rsidRDefault="00330912" w:rsidP="00A8571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организации предметно-пространственной развивающей среды.</w:t>
      </w:r>
    </w:p>
    <w:p w:rsidR="00330912" w:rsidRDefault="00330912" w:rsidP="00753025">
      <w:pPr>
        <w:numPr>
          <w:ilvl w:val="0"/>
          <w:numId w:val="3"/>
        </w:numPr>
        <w:jc w:val="both"/>
      </w:pPr>
      <w:r w:rsidRPr="005A4178">
        <w:rPr>
          <w:sz w:val="28"/>
          <w:szCs w:val="28"/>
        </w:rPr>
        <w:t>Особенностями материально-технических условий реализации программы.</w:t>
      </w:r>
    </w:p>
    <w:sectPr w:rsidR="00330912" w:rsidSect="005C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060"/>
    <w:multiLevelType w:val="hybridMultilevel"/>
    <w:tmpl w:val="40E03CE8"/>
    <w:lvl w:ilvl="0" w:tplc="04190001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82C63"/>
    <w:multiLevelType w:val="hybridMultilevel"/>
    <w:tmpl w:val="18B649E2"/>
    <w:lvl w:ilvl="0" w:tplc="0ECE4B2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187E00"/>
    <w:multiLevelType w:val="hybridMultilevel"/>
    <w:tmpl w:val="545E234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036A9F"/>
    <w:multiLevelType w:val="hybridMultilevel"/>
    <w:tmpl w:val="781C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D11FEC"/>
    <w:multiLevelType w:val="hybridMultilevel"/>
    <w:tmpl w:val="291805CA"/>
    <w:lvl w:ilvl="0" w:tplc="63E2758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8A8156F"/>
    <w:multiLevelType w:val="hybridMultilevel"/>
    <w:tmpl w:val="C81EE25E"/>
    <w:lvl w:ilvl="0" w:tplc="680E75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484CA8"/>
    <w:multiLevelType w:val="hybridMultilevel"/>
    <w:tmpl w:val="262E175C"/>
    <w:lvl w:ilvl="0" w:tplc="0ECE4B2C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11"/>
    <w:rsid w:val="00057815"/>
    <w:rsid w:val="001A5780"/>
    <w:rsid w:val="001B3A8C"/>
    <w:rsid w:val="00330912"/>
    <w:rsid w:val="00417E0E"/>
    <w:rsid w:val="004E5908"/>
    <w:rsid w:val="00514636"/>
    <w:rsid w:val="00517196"/>
    <w:rsid w:val="00566E4A"/>
    <w:rsid w:val="005A4178"/>
    <w:rsid w:val="005A6047"/>
    <w:rsid w:val="005C7DDF"/>
    <w:rsid w:val="0077131F"/>
    <w:rsid w:val="00796519"/>
    <w:rsid w:val="00A85711"/>
    <w:rsid w:val="00A961AA"/>
    <w:rsid w:val="00A978D8"/>
    <w:rsid w:val="00B251B6"/>
    <w:rsid w:val="00B81BFB"/>
    <w:rsid w:val="00D20FFB"/>
    <w:rsid w:val="00D454EA"/>
    <w:rsid w:val="00D7108D"/>
    <w:rsid w:val="00DE63C3"/>
    <w:rsid w:val="00E1536F"/>
    <w:rsid w:val="00E4156B"/>
    <w:rsid w:val="00E67170"/>
    <w:rsid w:val="00F15C71"/>
    <w:rsid w:val="00F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72A505-1768-458B-B93D-74DAF6A9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uiPriority w:val="99"/>
    <w:rsid w:val="00A8571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</w:rPr>
  </w:style>
  <w:style w:type="paragraph" w:styleId="a3">
    <w:name w:val="List Paragraph"/>
    <w:basedOn w:val="a"/>
    <w:uiPriority w:val="99"/>
    <w:qFormat/>
    <w:rsid w:val="00A85711"/>
    <w:pPr>
      <w:ind w:left="720"/>
    </w:pPr>
  </w:style>
  <w:style w:type="paragraph" w:styleId="a4">
    <w:name w:val="No Spacing"/>
    <w:basedOn w:val="a"/>
    <w:link w:val="a5"/>
    <w:uiPriority w:val="99"/>
    <w:qFormat/>
    <w:rsid w:val="00A85711"/>
  </w:style>
  <w:style w:type="paragraph" w:styleId="a6">
    <w:name w:val="Normal (Web)"/>
    <w:aliases w:val="Знак Знак1"/>
    <w:basedOn w:val="a"/>
    <w:uiPriority w:val="99"/>
    <w:rsid w:val="00A85711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99"/>
    <w:locked/>
    <w:rsid w:val="00A8571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8571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С В</dc:creator>
  <cp:lastModifiedBy>Елена</cp:lastModifiedBy>
  <cp:revision>4</cp:revision>
  <dcterms:created xsi:type="dcterms:W3CDTF">2016-06-27T05:02:00Z</dcterms:created>
  <dcterms:modified xsi:type="dcterms:W3CDTF">2021-10-14T10:15:00Z</dcterms:modified>
</cp:coreProperties>
</file>